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44" w:rsidRPr="00CC3B6E" w:rsidRDefault="00FE1144" w:rsidP="007E573C">
      <w:pPr>
        <w:pStyle w:val="Heading1"/>
        <w:ind w:left="0" w:right="-131" w:firstLine="0"/>
        <w:rPr>
          <w:rFonts w:ascii="Times New Roman" w:hAnsi="Times New Roman"/>
          <w:b/>
          <w:i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1.05pt;width:126.75pt;height:47.15pt;z-index:-251658240">
            <v:imagedata r:id="rId4" o:title=""/>
            <w10:wrap anchorx="page"/>
          </v:shape>
        </w:pict>
      </w:r>
      <w:r w:rsidRPr="00CC3B6E">
        <w:rPr>
          <w:rFonts w:ascii="Times New Roman" w:hAnsi="Times New Roman"/>
          <w:i w:val="0"/>
          <w:iCs/>
          <w:sz w:val="16"/>
          <w:szCs w:val="16"/>
        </w:rPr>
        <w:t xml:space="preserve">   </w:t>
      </w:r>
      <w:r w:rsidRPr="00CC3B6E">
        <w:rPr>
          <w:rFonts w:ascii="Times New Roman" w:hAnsi="Times New Roman"/>
          <w:b/>
          <w:i w:val="0"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</w:t>
      </w:r>
      <w:r w:rsidRPr="00CC3B6E">
        <w:rPr>
          <w:rFonts w:ascii="Times New Roman" w:hAnsi="Times New Roman"/>
          <w:b/>
          <w:i w:val="0"/>
          <w:sz w:val="32"/>
          <w:szCs w:val="32"/>
        </w:rPr>
        <w:t xml:space="preserve"> </w:t>
      </w:r>
      <w:r w:rsidRPr="00CC3B6E">
        <w:rPr>
          <w:rFonts w:ascii="Times New Roman" w:hAnsi="Times New Roman"/>
          <w:b/>
          <w:sz w:val="32"/>
          <w:szCs w:val="32"/>
        </w:rPr>
        <w:t>ИП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3B6E">
        <w:rPr>
          <w:rFonts w:ascii="Times New Roman" w:hAnsi="Times New Roman"/>
          <w:b/>
          <w:sz w:val="32"/>
          <w:szCs w:val="32"/>
        </w:rPr>
        <w:t xml:space="preserve">  МИХАЙЛОВ ДМИТРИЙ ВАЛЕНТИНОВИЧ</w:t>
      </w:r>
    </w:p>
    <w:p w:rsidR="00FE1144" w:rsidRDefault="00FE1144" w:rsidP="007E573C">
      <w:pPr>
        <w:pStyle w:val="Heading1"/>
        <w:ind w:left="0" w:right="-131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E1144" w:rsidRDefault="00FE1144" w:rsidP="007E573C">
      <w:pPr>
        <w:pStyle w:val="Heading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Офисы продаж</w:t>
      </w:r>
      <w:r>
        <w:rPr>
          <w:rFonts w:ascii="Times New Roman" w:hAnsi="Times New Roman"/>
          <w:b/>
          <w:i w:val="0"/>
        </w:rPr>
        <w:t xml:space="preserve">:  </w:t>
      </w:r>
      <w:r>
        <w:rPr>
          <w:rFonts w:ascii="Times New Roman" w:hAnsi="Times New Roman"/>
          <w:b/>
        </w:rPr>
        <w:t>г. Казань, ул. Родина, 26 Т/ф (843) 229-95-52, 265-91-40, 265-91-30</w:t>
      </w:r>
    </w:p>
    <w:p w:rsidR="00FE1144" w:rsidRDefault="00FE1144" w:rsidP="007E573C">
      <w:pPr>
        <w:pStyle w:val="Heading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 33А т/ф (843)275-40-89, 255-32-12</w:t>
      </w:r>
    </w:p>
    <w:p w:rsidR="00FE1144" w:rsidRDefault="00FE1144" w:rsidP="007E573C">
      <w:pPr>
        <w:pStyle w:val="Heading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пос.Столбище, ул. Совхозная 4Г  (843)2-601-600, 89662600697</w:t>
      </w:r>
    </w:p>
    <w:p w:rsidR="00FE1144" w:rsidRPr="00000E4E" w:rsidRDefault="00FE1144" w:rsidP="00000E4E">
      <w:pPr>
        <w:pStyle w:val="Heading1"/>
        <w:ind w:left="0" w:right="-131"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000E4E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e</w:t>
      </w:r>
      <w:r w:rsidRPr="00000E4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000E4E">
        <w:rPr>
          <w:rFonts w:ascii="Times New Roman" w:hAnsi="Times New Roman"/>
          <w:lang w:val="en-US"/>
        </w:rPr>
        <w:t xml:space="preserve">: </w:t>
      </w:r>
      <w:hyperlink r:id="rId5" w:history="1">
        <w:r w:rsidRPr="00000E4E">
          <w:rPr>
            <w:rStyle w:val="Hyperlink"/>
            <w:b/>
            <w:iCs/>
            <w:lang w:val="en-US"/>
          </w:rPr>
          <w:t>manager@ross-group.ru</w:t>
        </w:r>
      </w:hyperlink>
      <w:r w:rsidRPr="00000E4E">
        <w:rPr>
          <w:rFonts w:ascii="Times New Roman" w:hAnsi="Times New Roman"/>
          <w:lang w:val="en-US"/>
        </w:rPr>
        <w:t xml:space="preserve">   http://</w:t>
      </w:r>
      <w:hyperlink r:id="rId6" w:history="1">
        <w:r w:rsidRPr="00000E4E">
          <w:rPr>
            <w:rStyle w:val="Hyperlink"/>
            <w:rFonts w:ascii="Times New Roman" w:hAnsi="Times New Roman"/>
            <w:b/>
            <w:i w:val="0"/>
            <w:iCs/>
            <w:lang w:val="en-US"/>
          </w:rPr>
          <w:t>www.ross</w:t>
        </w:r>
      </w:hyperlink>
      <w:r w:rsidRPr="00000E4E">
        <w:rPr>
          <w:rFonts w:ascii="Times New Roman" w:hAnsi="Times New Roman"/>
          <w:sz w:val="20"/>
          <w:szCs w:val="20"/>
          <w:lang w:val="en-US"/>
        </w:rPr>
        <w:t>-group.ru</w:t>
      </w:r>
    </w:p>
    <w:p w:rsidR="00FE1144" w:rsidRPr="00000E4E" w:rsidRDefault="00FE1144" w:rsidP="00000E4E">
      <w:pPr>
        <w:pStyle w:val="Heading1"/>
        <w:ind w:right="-131"/>
        <w:jc w:val="center"/>
        <w:rPr>
          <w:rFonts w:ascii="Times New Roman" w:hAnsi="Times New Roman"/>
          <w:i w:val="0"/>
          <w:iCs/>
          <w:sz w:val="20"/>
          <w:szCs w:val="20"/>
          <w:lang w:val="en-US"/>
        </w:rPr>
      </w:pPr>
      <w:r w:rsidRPr="00000E4E">
        <w:rPr>
          <w:lang w:val="en-US"/>
        </w:rPr>
        <w:t xml:space="preserve">                                                    </w:t>
      </w:r>
      <w:r>
        <w:t xml:space="preserve">УТВЕРЖДАЮ __________________МИХАЙЛОВ Д.В.                               </w:t>
      </w:r>
    </w:p>
    <w:p w:rsidR="00FE1144" w:rsidRPr="007E573C" w:rsidRDefault="00FE1144" w:rsidP="007E573C">
      <w:pPr>
        <w:tabs>
          <w:tab w:val="left" w:pos="3150"/>
        </w:tabs>
        <w:jc w:val="center"/>
        <w:rPr>
          <w:b/>
        </w:rPr>
      </w:pPr>
      <w:r>
        <w:rPr>
          <w:b/>
        </w:rPr>
        <w:t>ПРАЙС ЛИСТ от 01.0</w:t>
      </w:r>
      <w:r>
        <w:rPr>
          <w:b/>
          <w:lang w:val="en-US"/>
        </w:rPr>
        <w:t>8</w:t>
      </w:r>
      <w:r>
        <w:rPr>
          <w:b/>
        </w:rPr>
        <w:t>.2017г.</w:t>
      </w:r>
    </w:p>
    <w:p w:rsidR="00FE1144" w:rsidRPr="00E93A2B" w:rsidRDefault="00FE1144" w:rsidP="006F104C">
      <w:pPr>
        <w:pStyle w:val="Heading7"/>
        <w:rPr>
          <w:sz w:val="22"/>
          <w:szCs w:val="22"/>
        </w:rPr>
      </w:pPr>
      <w:r w:rsidRPr="00E93A2B">
        <w:rPr>
          <w:sz w:val="22"/>
          <w:szCs w:val="22"/>
        </w:rPr>
        <w:t>Комплексная защита дома  от влаги и конденсата</w:t>
      </w:r>
    </w:p>
    <w:p w:rsidR="00FE1144" w:rsidRPr="00A60267" w:rsidRDefault="00FE1144" w:rsidP="00A60267"/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664"/>
        <w:gridCol w:w="2160"/>
        <w:gridCol w:w="1080"/>
        <w:gridCol w:w="900"/>
        <w:gridCol w:w="5384"/>
        <w:gridCol w:w="993"/>
      </w:tblGrid>
      <w:tr w:rsidR="00FE1144" w:rsidRPr="00BB4E02" w:rsidTr="00000E4E">
        <w:trPr>
          <w:cantSplit/>
        </w:trPr>
        <w:tc>
          <w:tcPr>
            <w:tcW w:w="236" w:type="dxa"/>
            <w:vMerge w:val="restart"/>
            <w:tcBorders>
              <w:left w:val="nil"/>
            </w:tcBorders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60" w:type="dxa"/>
          </w:tcPr>
          <w:p w:rsidR="00FE1144" w:rsidRPr="00BB4E02" w:rsidRDefault="00FE1144" w:rsidP="009A4C04">
            <w:pPr>
              <w:jc w:val="center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Плотность гр/м²</w:t>
            </w:r>
          </w:p>
        </w:tc>
        <w:tc>
          <w:tcPr>
            <w:tcW w:w="900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Размер</w:t>
            </w:r>
          </w:p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BB4E02">
              <w:rPr>
                <w:b/>
                <w:sz w:val="20"/>
                <w:szCs w:val="20"/>
              </w:rPr>
              <w:t xml:space="preserve">     м</w:t>
            </w:r>
            <w:r w:rsidRPr="00BB4E0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E1144" w:rsidRPr="00BB4E02" w:rsidRDefault="00FE1144" w:rsidP="00B115A7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 xml:space="preserve">Цена за рулон  </w:t>
            </w:r>
          </w:p>
        </w:tc>
      </w:tr>
      <w:tr w:rsidR="00FE1144" w:rsidRPr="00BB4E02" w:rsidTr="00000E4E">
        <w:trPr>
          <w:cantSplit/>
          <w:trHeight w:val="202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3358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 А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C511BD">
            <w:pPr>
              <w:ind w:left="12"/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Ветро-влагозащитная паропроницаемая мембрана</w:t>
            </w:r>
          </w:p>
        </w:tc>
        <w:tc>
          <w:tcPr>
            <w:tcW w:w="993" w:type="dxa"/>
          </w:tcPr>
          <w:p w:rsidR="00FE1144" w:rsidRPr="00BB4E02" w:rsidRDefault="00FE1144" w:rsidP="004869FE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1780,00</w:t>
            </w:r>
          </w:p>
        </w:tc>
      </w:tr>
      <w:tr w:rsidR="00FE1144" w:rsidRPr="00BB4E02" w:rsidTr="00000E4E">
        <w:trPr>
          <w:cantSplit/>
          <w:trHeight w:val="323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6610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AQ</w:t>
            </w:r>
            <w:r w:rsidRPr="00BB4E02">
              <w:rPr>
                <w:b/>
                <w:bCs/>
                <w:sz w:val="20"/>
                <w:szCs w:val="20"/>
              </w:rPr>
              <w:t xml:space="preserve">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proff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C511BD">
            <w:pPr>
              <w:ind w:left="12"/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Гидро-ветрозащитная 3-х слойная паропроницаемая мембрана повышенной прочности</w:t>
            </w:r>
          </w:p>
        </w:tc>
        <w:tc>
          <w:tcPr>
            <w:tcW w:w="993" w:type="dxa"/>
          </w:tcPr>
          <w:p w:rsidR="00FE1144" w:rsidRPr="00BB4E02" w:rsidRDefault="00FE1144" w:rsidP="004869FE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  <w:lang w:val="en-US"/>
              </w:rPr>
              <w:t>4930</w:t>
            </w:r>
            <w:r w:rsidRPr="00BB4E0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1144" w:rsidRPr="00BB4E02" w:rsidTr="00000E4E">
        <w:trPr>
          <w:cantSplit/>
          <w:trHeight w:val="28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3633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 АМ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Гидро-ветрозащитная 2-х слойная паропроницаемая мембрана</w:t>
            </w:r>
          </w:p>
        </w:tc>
        <w:tc>
          <w:tcPr>
            <w:tcW w:w="993" w:type="dxa"/>
          </w:tcPr>
          <w:p w:rsidR="00FE1144" w:rsidRPr="00BB4E02" w:rsidRDefault="00FE1144" w:rsidP="005F5F3D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2680,00</w:t>
            </w:r>
          </w:p>
        </w:tc>
      </w:tr>
      <w:tr w:rsidR="00FE1144" w:rsidRPr="00BB4E02" w:rsidTr="00000E4E">
        <w:trPr>
          <w:cantSplit/>
          <w:trHeight w:val="274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AS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C511BD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Гидро-ветрозащитная 3-х слойная паропроницаемая мембрана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4025,00</w:t>
            </w:r>
          </w:p>
        </w:tc>
      </w:tr>
      <w:tr w:rsidR="00FE1144" w:rsidRPr="00BB4E02" w:rsidTr="00000E4E">
        <w:trPr>
          <w:cantSplit/>
          <w:trHeight w:val="130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3359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080" w:type="dxa"/>
          </w:tcPr>
          <w:p w:rsidR="00FE1144" w:rsidRPr="00BB4E02" w:rsidRDefault="00FE1144" w:rsidP="00DA7245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Пароизоляция</w:t>
            </w:r>
          </w:p>
        </w:tc>
        <w:tc>
          <w:tcPr>
            <w:tcW w:w="993" w:type="dxa"/>
          </w:tcPr>
          <w:p w:rsidR="00FE1144" w:rsidRPr="00BB4E02" w:rsidRDefault="00FE1144" w:rsidP="00AD0A11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1250,00</w:t>
            </w:r>
          </w:p>
        </w:tc>
      </w:tr>
      <w:tr w:rsidR="00FE1144" w:rsidRPr="00BB4E02" w:rsidTr="00000E4E">
        <w:trPr>
          <w:cantSplit/>
          <w:trHeight w:val="182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RS</w:t>
            </w:r>
          </w:p>
        </w:tc>
        <w:tc>
          <w:tcPr>
            <w:tcW w:w="1080" w:type="dxa"/>
          </w:tcPr>
          <w:p w:rsidR="00FE1144" w:rsidRPr="00BB4E02" w:rsidRDefault="00FE1144" w:rsidP="00DA7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Пароизоляция с антиконденсатной поверхностью</w:t>
            </w:r>
          </w:p>
        </w:tc>
        <w:tc>
          <w:tcPr>
            <w:tcW w:w="993" w:type="dxa"/>
          </w:tcPr>
          <w:p w:rsidR="00FE1144" w:rsidRPr="00BB4E02" w:rsidRDefault="00FE1144" w:rsidP="00AD0A11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1970,00</w:t>
            </w:r>
          </w:p>
        </w:tc>
      </w:tr>
      <w:tr w:rsidR="00FE1144" w:rsidRPr="00BB4E02" w:rsidTr="00000E4E">
        <w:trPr>
          <w:cantSplit/>
          <w:trHeight w:val="173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FD</w:t>
            </w:r>
            <w:r w:rsidRPr="00BB4E02">
              <w:rPr>
                <w:b/>
                <w:bCs/>
                <w:sz w:val="20"/>
                <w:szCs w:val="20"/>
              </w:rPr>
              <w:t xml:space="preserve">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proff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Пароизоляция с теплоотражающей поверхностью</w:t>
            </w:r>
          </w:p>
        </w:tc>
        <w:tc>
          <w:tcPr>
            <w:tcW w:w="993" w:type="dxa"/>
          </w:tcPr>
          <w:p w:rsidR="00FE1144" w:rsidRPr="00BB4E02" w:rsidRDefault="00FE1144" w:rsidP="00613504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3650,00</w:t>
            </w:r>
          </w:p>
        </w:tc>
      </w:tr>
      <w:tr w:rsidR="00FE1144" w:rsidRPr="00BB4E02" w:rsidTr="00000E4E">
        <w:trPr>
          <w:cantSplit/>
          <w:trHeight w:val="28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DM proff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Гидроизоляция с антиконденсатной поверхностью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2820,00</w:t>
            </w:r>
          </w:p>
        </w:tc>
      </w:tr>
      <w:tr w:rsidR="00FE1144" w:rsidRPr="00BB4E02" w:rsidTr="00000E4E">
        <w:trPr>
          <w:cantSplit/>
          <w:trHeight w:val="31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BC660F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4094</w:t>
            </w:r>
          </w:p>
        </w:tc>
        <w:tc>
          <w:tcPr>
            <w:tcW w:w="2160" w:type="dxa"/>
          </w:tcPr>
          <w:p w:rsidR="00FE1144" w:rsidRPr="00BB4E02" w:rsidRDefault="00FE1144" w:rsidP="00BC660F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1080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00" w:type="dxa"/>
          </w:tcPr>
          <w:p w:rsidR="00FE1144" w:rsidRPr="00BB4E02" w:rsidRDefault="00FE1144" w:rsidP="00BC66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 xml:space="preserve">Гидро-пароизоляция </w:t>
            </w:r>
          </w:p>
        </w:tc>
        <w:tc>
          <w:tcPr>
            <w:tcW w:w="993" w:type="dxa"/>
          </w:tcPr>
          <w:p w:rsidR="00FE1144" w:rsidRPr="00BB4E02" w:rsidRDefault="00FE1144" w:rsidP="00BC660F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1800,00</w:t>
            </w:r>
          </w:p>
        </w:tc>
      </w:tr>
      <w:tr w:rsidR="00FE1144" w:rsidRPr="00BB4E02" w:rsidTr="00000E4E">
        <w:trPr>
          <w:cantSplit/>
          <w:trHeight w:val="330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BC660F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3360</w:t>
            </w:r>
          </w:p>
        </w:tc>
        <w:tc>
          <w:tcPr>
            <w:tcW w:w="2160" w:type="dxa"/>
          </w:tcPr>
          <w:p w:rsidR="00FE1144" w:rsidRPr="00BB4E02" w:rsidRDefault="00FE1144" w:rsidP="00BC660F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80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900" w:type="dxa"/>
          </w:tcPr>
          <w:p w:rsidR="00FE1144" w:rsidRPr="00BB4E02" w:rsidRDefault="00FE1144" w:rsidP="00BC66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Гидро-пароизоляция повышенной прочности</w:t>
            </w:r>
          </w:p>
        </w:tc>
        <w:tc>
          <w:tcPr>
            <w:tcW w:w="993" w:type="dxa"/>
          </w:tcPr>
          <w:p w:rsidR="00FE1144" w:rsidRPr="00BB4E02" w:rsidRDefault="00FE1144" w:rsidP="00BC660F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1700,00</w:t>
            </w:r>
          </w:p>
        </w:tc>
      </w:tr>
      <w:tr w:rsidR="00FE1144" w:rsidRPr="00BB4E02" w:rsidTr="00000E4E">
        <w:trPr>
          <w:cantSplit/>
          <w:trHeight w:val="31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KL+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25пм</w:t>
            </w:r>
          </w:p>
        </w:tc>
        <w:tc>
          <w:tcPr>
            <w:tcW w:w="5384" w:type="dxa"/>
          </w:tcPr>
          <w:p w:rsidR="00FE1144" w:rsidRPr="00BB4E02" w:rsidRDefault="00FE1144" w:rsidP="00613504">
            <w:pPr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Усиленная двухсторонняя клейкая лента(30мм)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830,00</w:t>
            </w:r>
          </w:p>
        </w:tc>
      </w:tr>
      <w:tr w:rsidR="00FE1144" w:rsidRPr="00BB4E02" w:rsidTr="00000E4E">
        <w:trPr>
          <w:cantSplit/>
          <w:trHeight w:val="358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940B8C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3655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FL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 xml:space="preserve">    50пм</w:t>
            </w:r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Скотч металлизированный (15мм)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FE1144" w:rsidRPr="00BB4E02" w:rsidTr="00E93A2B">
        <w:trPr>
          <w:cantSplit/>
          <w:trHeight w:val="463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940B8C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3997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SL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 xml:space="preserve">    45пм</w:t>
            </w:r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Соединительная бутил-каучуковая лента (50мм)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560,00</w:t>
            </w:r>
          </w:p>
        </w:tc>
      </w:tr>
    </w:tbl>
    <w:p w:rsidR="00FE1144" w:rsidRDefault="00FE1144" w:rsidP="0097359D">
      <w:pPr>
        <w:pStyle w:val="a"/>
        <w:jc w:val="center"/>
        <w:rPr>
          <w:rFonts w:ascii="Arial" w:hAnsi="Arial" w:cs="Arial"/>
          <w:b/>
        </w:rPr>
      </w:pPr>
    </w:p>
    <w:p w:rsidR="00FE1144" w:rsidRDefault="00FE1144" w:rsidP="0097359D">
      <w:pPr>
        <w:pStyle w:val="a"/>
        <w:jc w:val="center"/>
        <w:rPr>
          <w:rFonts w:ascii="Arial" w:hAnsi="Arial" w:cs="Arial"/>
          <w:b/>
        </w:rPr>
      </w:pPr>
    </w:p>
    <w:p w:rsidR="00FE1144" w:rsidRDefault="00FE1144" w:rsidP="0097359D">
      <w:pPr>
        <w:pStyle w:val="a"/>
        <w:jc w:val="center"/>
        <w:rPr>
          <w:rFonts w:ascii="Arial" w:hAnsi="Arial" w:cs="Arial"/>
          <w:b/>
        </w:rPr>
      </w:pPr>
    </w:p>
    <w:p w:rsidR="00FE1144" w:rsidRDefault="00FE1144" w:rsidP="0097359D">
      <w:pPr>
        <w:pStyle w:val="a"/>
        <w:jc w:val="center"/>
        <w:rPr>
          <w:rFonts w:ascii="Arial" w:hAnsi="Arial" w:cs="Arial"/>
          <w:b/>
        </w:rPr>
      </w:pPr>
    </w:p>
    <w:p w:rsidR="00FE1144" w:rsidRPr="00E93A2B" w:rsidRDefault="00FE1144" w:rsidP="0097359D">
      <w:pPr>
        <w:pStyle w:val="a"/>
        <w:jc w:val="center"/>
        <w:rPr>
          <w:rFonts w:ascii="Arial" w:hAnsi="Arial" w:cs="Arial"/>
          <w:b/>
        </w:rPr>
      </w:pPr>
      <w:r w:rsidRPr="00E93A2B">
        <w:rPr>
          <w:rFonts w:ascii="Arial" w:hAnsi="Arial" w:cs="Arial"/>
          <w:b/>
        </w:rPr>
        <w:t>ТОРГОВАЯ МАРКА «ЭКОНОМСТРОЙ»</w:t>
      </w:r>
    </w:p>
    <w:p w:rsidR="00FE1144" w:rsidRPr="00E93A2B" w:rsidRDefault="00FE1144" w:rsidP="0097359D">
      <w:pPr>
        <w:pStyle w:val="a"/>
        <w:rPr>
          <w:rFonts w:ascii="Arial" w:hAnsi="Arial" w:cs="Arial"/>
        </w:rPr>
      </w:pP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240"/>
        <w:gridCol w:w="1534"/>
        <w:gridCol w:w="1346"/>
        <w:gridCol w:w="3874"/>
      </w:tblGrid>
      <w:tr w:rsidR="00FE1144" w:rsidRPr="00E93A2B" w:rsidTr="00532AFC">
        <w:trPr>
          <w:trHeight w:val="300"/>
        </w:trPr>
        <w:tc>
          <w:tcPr>
            <w:tcW w:w="900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1534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Размер рулона</w:t>
            </w:r>
          </w:p>
        </w:tc>
        <w:tc>
          <w:tcPr>
            <w:tcW w:w="1346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ЦЕНА</w:t>
            </w:r>
          </w:p>
        </w:tc>
        <w:tc>
          <w:tcPr>
            <w:tcW w:w="3874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E1144" w:rsidRPr="00E93A2B" w:rsidTr="00532AFC">
        <w:trPr>
          <w:trHeight w:val="316"/>
        </w:trPr>
        <w:tc>
          <w:tcPr>
            <w:tcW w:w="900" w:type="dxa"/>
            <w:vMerge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РУБ./РУЛОН</w:t>
            </w:r>
          </w:p>
        </w:tc>
        <w:tc>
          <w:tcPr>
            <w:tcW w:w="3874" w:type="dxa"/>
            <w:vMerge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31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90302470"/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A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A2B">
              <w:rPr>
                <w:b/>
                <w:bCs/>
                <w:sz w:val="20"/>
                <w:szCs w:val="20"/>
              </w:rPr>
              <w:t>585,00</w:t>
            </w:r>
          </w:p>
        </w:tc>
        <w:tc>
          <w:tcPr>
            <w:tcW w:w="3874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</w:t>
            </w:r>
          </w:p>
        </w:tc>
      </w:tr>
      <w:tr w:rsidR="00FE1144" w:rsidRPr="00E93A2B" w:rsidTr="00532AFC">
        <w:trPr>
          <w:trHeight w:val="146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1092,00</w:t>
            </w:r>
          </w:p>
        </w:tc>
        <w:tc>
          <w:tcPr>
            <w:tcW w:w="3874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78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B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422,00</w:t>
            </w:r>
          </w:p>
        </w:tc>
        <w:tc>
          <w:tcPr>
            <w:tcW w:w="3874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Пароизоляция</w:t>
            </w:r>
          </w:p>
        </w:tc>
      </w:tr>
      <w:tr w:rsidR="00FE1144" w:rsidRPr="00E93A2B" w:rsidTr="00532AFC">
        <w:trPr>
          <w:trHeight w:val="140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610,00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764,00</w:t>
            </w:r>
          </w:p>
        </w:tc>
        <w:tc>
          <w:tcPr>
            <w:tcW w:w="3874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19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C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585,00</w:t>
            </w:r>
          </w:p>
        </w:tc>
        <w:tc>
          <w:tcPr>
            <w:tcW w:w="3874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</w:t>
            </w:r>
          </w:p>
        </w:tc>
      </w:tr>
      <w:tr w:rsidR="00FE1144" w:rsidRPr="00E93A2B" w:rsidTr="00532AFC">
        <w:trPr>
          <w:trHeight w:val="92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1050,00</w:t>
            </w:r>
          </w:p>
        </w:tc>
        <w:tc>
          <w:tcPr>
            <w:tcW w:w="3874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171"/>
        </w:trPr>
        <w:tc>
          <w:tcPr>
            <w:tcW w:w="900" w:type="dxa"/>
          </w:tcPr>
          <w:p w:rsidR="00FE1144" w:rsidRPr="00E93A2B" w:rsidRDefault="00FE1144" w:rsidP="00532AFC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615,00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D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640,00</w:t>
            </w:r>
          </w:p>
        </w:tc>
        <w:tc>
          <w:tcPr>
            <w:tcW w:w="3874" w:type="dxa"/>
            <w:vMerge w:val="restart"/>
            <w:noWrap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 высокой прочности</w:t>
            </w:r>
          </w:p>
        </w:tc>
      </w:tr>
      <w:tr w:rsidR="00FE1144" w:rsidRPr="00E93A2B" w:rsidTr="00532AFC">
        <w:trPr>
          <w:trHeight w:val="86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3874" w:type="dxa"/>
            <w:vMerge/>
            <w:noWrap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FE1144" w:rsidRPr="00E93A2B" w:rsidRDefault="00FE1144" w:rsidP="0097359D">
      <w:pPr>
        <w:pStyle w:val="a"/>
        <w:rPr>
          <w:rFonts w:ascii="Arial" w:hAnsi="Arial" w:cs="Arial"/>
        </w:rPr>
      </w:pPr>
    </w:p>
    <w:p w:rsidR="00FE1144" w:rsidRPr="00E93A2B" w:rsidRDefault="00FE1144" w:rsidP="0097359D">
      <w:pPr>
        <w:jc w:val="center"/>
        <w:rPr>
          <w:rFonts w:ascii="Arial" w:hAnsi="Arial" w:cs="Arial"/>
          <w:b/>
          <w:sz w:val="20"/>
          <w:szCs w:val="20"/>
          <w:u w:val="single" w:color="00B050"/>
        </w:rPr>
      </w:pPr>
      <w:r w:rsidRPr="00E93A2B">
        <w:rPr>
          <w:rFonts w:ascii="Arial" w:hAnsi="Arial" w:cs="Arial"/>
          <w:b/>
          <w:sz w:val="20"/>
          <w:szCs w:val="20"/>
        </w:rPr>
        <w:t>ТОРГОВАЯ МАРКА «НАНОИЗОЛ ЛАЙТ»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240"/>
        <w:gridCol w:w="1534"/>
        <w:gridCol w:w="1443"/>
        <w:gridCol w:w="3863"/>
      </w:tblGrid>
      <w:tr w:rsidR="00FE1144" w:rsidRPr="00E93A2B" w:rsidTr="00532AFC">
        <w:trPr>
          <w:trHeight w:val="318"/>
        </w:trPr>
        <w:tc>
          <w:tcPr>
            <w:tcW w:w="900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534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Размер рулона</w:t>
            </w:r>
          </w:p>
        </w:tc>
        <w:tc>
          <w:tcPr>
            <w:tcW w:w="1443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ЦЕНА</w:t>
            </w:r>
          </w:p>
        </w:tc>
        <w:tc>
          <w:tcPr>
            <w:tcW w:w="3863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E1144" w:rsidRPr="00E93A2B" w:rsidTr="00532AFC">
        <w:trPr>
          <w:trHeight w:val="153"/>
        </w:trPr>
        <w:tc>
          <w:tcPr>
            <w:tcW w:w="900" w:type="dxa"/>
            <w:vMerge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РУБ./РУЛОН</w:t>
            </w:r>
          </w:p>
        </w:tc>
        <w:tc>
          <w:tcPr>
            <w:tcW w:w="3863" w:type="dxa"/>
            <w:vMerge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33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А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863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</w:t>
            </w:r>
          </w:p>
        </w:tc>
      </w:tr>
      <w:tr w:rsidR="00FE1144" w:rsidRPr="00E93A2B" w:rsidTr="00532AFC">
        <w:trPr>
          <w:trHeight w:val="164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863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54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В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3863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Пароизоляция</w:t>
            </w:r>
          </w:p>
        </w:tc>
      </w:tr>
      <w:tr w:rsidR="00FE1144" w:rsidRPr="00E93A2B" w:rsidTr="00532AFC">
        <w:trPr>
          <w:trHeight w:val="159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610,00</w:t>
            </w:r>
          </w:p>
        </w:tc>
        <w:tc>
          <w:tcPr>
            <w:tcW w:w="3863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77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С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863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</w:t>
            </w:r>
          </w:p>
        </w:tc>
      </w:tr>
      <w:tr w:rsidR="00FE1144" w:rsidRPr="00E93A2B" w:rsidTr="00532AFC">
        <w:trPr>
          <w:trHeight w:val="180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863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85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D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  <w:noWrap/>
          </w:tcPr>
          <w:p w:rsidR="00FE1144" w:rsidRPr="00E93A2B" w:rsidRDefault="00FE1144" w:rsidP="00532AFC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615,00</w:t>
            </w:r>
          </w:p>
        </w:tc>
        <w:tc>
          <w:tcPr>
            <w:tcW w:w="3863" w:type="dxa"/>
            <w:vMerge w:val="restart"/>
            <w:noWrap/>
            <w:vAlign w:val="bottom"/>
          </w:tcPr>
          <w:p w:rsidR="00FE1144" w:rsidRPr="00E93A2B" w:rsidRDefault="00FE1144" w:rsidP="00532A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 высокой прочности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149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Calibri" w:hAnsi="Calibri" w:cs="Calibri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863" w:type="dxa"/>
            <w:vMerge/>
            <w:noWrap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144" w:rsidRPr="00E93A2B" w:rsidRDefault="00FE1144" w:rsidP="0097359D">
      <w:pPr>
        <w:rPr>
          <w:sz w:val="20"/>
          <w:szCs w:val="20"/>
          <w:lang w:val="en-US"/>
        </w:rPr>
      </w:pPr>
    </w:p>
    <w:p w:rsidR="00FE1144" w:rsidRDefault="00FE1144" w:rsidP="0097359D">
      <w:pPr>
        <w:rPr>
          <w:lang w:val="en-US"/>
        </w:rPr>
      </w:pPr>
    </w:p>
    <w:p w:rsidR="00FE1144" w:rsidRPr="008D4AAC" w:rsidRDefault="00FE1144" w:rsidP="0097359D">
      <w:pPr>
        <w:rPr>
          <w:lang w:val="en-US"/>
        </w:rPr>
      </w:pPr>
    </w:p>
    <w:p w:rsidR="00FE1144" w:rsidRPr="00BB4E02" w:rsidRDefault="00FE1144" w:rsidP="007D7A7B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3240"/>
        <w:gridCol w:w="1315"/>
        <w:gridCol w:w="1620"/>
        <w:gridCol w:w="4039"/>
      </w:tblGrid>
      <w:tr w:rsidR="00FE1144" w:rsidRPr="00E93A2B" w:rsidTr="00E93A2B">
        <w:trPr>
          <w:trHeight w:val="347"/>
        </w:trPr>
        <w:tc>
          <w:tcPr>
            <w:tcW w:w="1008" w:type="dxa"/>
            <w:shd w:val="clear" w:color="auto" w:fill="92D050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bookmarkStart w:id="1" w:name="_Hlk490303034"/>
          </w:p>
        </w:tc>
        <w:tc>
          <w:tcPr>
            <w:tcW w:w="3240" w:type="dxa"/>
            <w:shd w:val="clear" w:color="auto" w:fill="92D050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315" w:type="dxa"/>
            <w:shd w:val="clear" w:color="auto" w:fill="92D050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2D050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Цена руб/</w:t>
            </w:r>
          </w:p>
        </w:tc>
        <w:tc>
          <w:tcPr>
            <w:tcW w:w="4039" w:type="dxa"/>
            <w:shd w:val="clear" w:color="auto" w:fill="92D050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E1144" w:rsidRPr="00E93A2B" w:rsidTr="005E7E08">
        <w:trPr>
          <w:trHeight w:val="121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490303047"/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A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</w:t>
            </w:r>
          </w:p>
        </w:tc>
      </w:tr>
      <w:tr w:rsidR="00FE1144" w:rsidRPr="00E93A2B" w:rsidTr="005E7E08">
        <w:trPr>
          <w:trHeight w:val="100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141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Наноизол А </w:t>
            </w: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1270,00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 черного цвета</w:t>
            </w:r>
          </w:p>
        </w:tc>
      </w:tr>
      <w:tr w:rsidR="00FE1144" w:rsidRPr="00E93A2B" w:rsidTr="005E7E08">
        <w:trPr>
          <w:trHeight w:val="55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B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Пароизоляция</w:t>
            </w:r>
          </w:p>
        </w:tc>
      </w:tr>
      <w:tr w:rsidR="00FE1144" w:rsidRPr="00E93A2B" w:rsidTr="005E7E08">
        <w:trPr>
          <w:trHeight w:val="55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C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1290,00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</w:t>
            </w:r>
          </w:p>
        </w:tc>
      </w:tr>
      <w:tr w:rsidR="00FE1144" w:rsidRPr="00E93A2B" w:rsidTr="005E7E08">
        <w:trPr>
          <w:trHeight w:val="73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D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 высокой прочности</w:t>
            </w:r>
          </w:p>
        </w:tc>
      </w:tr>
      <w:tr w:rsidR="00FE1144" w:rsidRPr="00E93A2B" w:rsidTr="005E7E08">
        <w:trPr>
          <w:trHeight w:val="106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106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PROF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lang w:val="en-US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  <w:lang w:val="en-US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мембрана.</w:t>
            </w:r>
          </w:p>
        </w:tc>
      </w:tr>
      <w:tr w:rsidR="00FE1144" w:rsidRPr="00E93A2B" w:rsidTr="005E7E08">
        <w:trPr>
          <w:trHeight w:val="290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FS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Отражающая гидропароизоляция с эффектом энергосбережения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FB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lang w:val="en-US"/>
                </w:rPr>
                <w:t>30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  <w:lang w:val="en-US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Отражающая гидропароизоляция с эффектом энергосбережения для бань и саун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FB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18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Отражающая гидропароизоляция с эффектом энергосбережения для бань и саун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SM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двухслойная мембрана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SD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3360,00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трёхслойная мембрана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Наноизол SM </w:t>
            </w: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Proff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4165,00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двухслойная мембрана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SD</w:t>
            </w: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Proff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5096,00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трёхслойная мембрана</w:t>
            </w:r>
          </w:p>
        </w:tc>
      </w:tr>
      <w:tr w:rsidR="00FE1144" w:rsidRPr="00E93A2B" w:rsidTr="005E7E08">
        <w:trPr>
          <w:trHeight w:val="335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SL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2 см</w:t>
              </w:r>
            </w:smartTag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50 м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Соединительная лента</w:t>
            </w:r>
          </w:p>
        </w:tc>
      </w:tr>
      <w:tr w:rsidR="00FE1144" w:rsidRPr="00E93A2B" w:rsidTr="005E7E08">
        <w:trPr>
          <w:trHeight w:val="182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80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80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Термокаландрированный (термофиксированный)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130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80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Термокаландрированный (термофиксированный)</w:t>
            </w:r>
          </w:p>
        </w:tc>
      </w:tr>
      <w:tr w:rsidR="00FE1144" w:rsidRPr="00E93A2B" w:rsidTr="005E7E08">
        <w:trPr>
          <w:trHeight w:val="80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150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42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Иглопробивной</w:t>
            </w:r>
          </w:p>
        </w:tc>
      </w:tr>
      <w:tr w:rsidR="00FE1144" w:rsidRPr="00E93A2B" w:rsidTr="005E7E08">
        <w:trPr>
          <w:trHeight w:val="372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200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50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Иглопробивной</w:t>
            </w:r>
          </w:p>
        </w:tc>
      </w:tr>
      <w:bookmarkEnd w:id="1"/>
      <w:bookmarkEnd w:id="2"/>
    </w:tbl>
    <w:p w:rsidR="00FE1144" w:rsidRPr="008D4AAC" w:rsidRDefault="00FE1144" w:rsidP="0097359D">
      <w:pPr>
        <w:pStyle w:val="a"/>
        <w:jc w:val="center"/>
        <w:rPr>
          <w:lang w:val="en-US"/>
        </w:rPr>
      </w:pPr>
    </w:p>
    <w:sectPr w:rsidR="00FE1144" w:rsidRPr="008D4AAC" w:rsidSect="00BB4E02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4C"/>
    <w:rsid w:val="00000473"/>
    <w:rsid w:val="00000E4E"/>
    <w:rsid w:val="00034BC8"/>
    <w:rsid w:val="00097341"/>
    <w:rsid w:val="001E16A4"/>
    <w:rsid w:val="0024307E"/>
    <w:rsid w:val="004005A4"/>
    <w:rsid w:val="004869FE"/>
    <w:rsid w:val="00524C5E"/>
    <w:rsid w:val="00532AFC"/>
    <w:rsid w:val="005458DA"/>
    <w:rsid w:val="005704C7"/>
    <w:rsid w:val="005C3E00"/>
    <w:rsid w:val="005E7E08"/>
    <w:rsid w:val="005F5F3D"/>
    <w:rsid w:val="00613504"/>
    <w:rsid w:val="006A46C4"/>
    <w:rsid w:val="006F104C"/>
    <w:rsid w:val="007006B2"/>
    <w:rsid w:val="00722B55"/>
    <w:rsid w:val="007C0091"/>
    <w:rsid w:val="007D57C2"/>
    <w:rsid w:val="007D7A7B"/>
    <w:rsid w:val="007E17C6"/>
    <w:rsid w:val="007E573C"/>
    <w:rsid w:val="007E7B49"/>
    <w:rsid w:val="008400E8"/>
    <w:rsid w:val="008B4A5E"/>
    <w:rsid w:val="008D4AAC"/>
    <w:rsid w:val="00905157"/>
    <w:rsid w:val="00940B8C"/>
    <w:rsid w:val="009418AB"/>
    <w:rsid w:val="0094426C"/>
    <w:rsid w:val="0097359D"/>
    <w:rsid w:val="009A4C04"/>
    <w:rsid w:val="00A60267"/>
    <w:rsid w:val="00A839FA"/>
    <w:rsid w:val="00AD0A11"/>
    <w:rsid w:val="00B04A27"/>
    <w:rsid w:val="00B115A7"/>
    <w:rsid w:val="00B37F5C"/>
    <w:rsid w:val="00B86DBB"/>
    <w:rsid w:val="00BB4E02"/>
    <w:rsid w:val="00BC660F"/>
    <w:rsid w:val="00C511BD"/>
    <w:rsid w:val="00CC3B6E"/>
    <w:rsid w:val="00DA7245"/>
    <w:rsid w:val="00E93A2B"/>
    <w:rsid w:val="00EB4086"/>
    <w:rsid w:val="00F7796F"/>
    <w:rsid w:val="00F901B6"/>
    <w:rsid w:val="00FE1144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04C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04C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04C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04C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73C"/>
    <w:rPr>
      <w:rFonts w:ascii="Arial Black" w:hAnsi="Arial Black" w:cs="Times New Roman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7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573C"/>
    <w:rPr>
      <w:rFonts w:ascii="Arial" w:hAnsi="Arial" w:cs="Arial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7AC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6F104C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D4A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/" TargetMode="External"/><Relationship Id="rId5" Type="http://schemas.openxmlformats.org/officeDocument/2006/relationships/hyperlink" Target="mailto:manager@ross-group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563</Words>
  <Characters>3213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</dc:creator>
  <cp:keywords/>
  <dc:description/>
  <cp:lastModifiedBy>sfb</cp:lastModifiedBy>
  <cp:revision>7</cp:revision>
  <cp:lastPrinted>2015-01-20T09:55:00Z</cp:lastPrinted>
  <dcterms:created xsi:type="dcterms:W3CDTF">2017-06-14T11:26:00Z</dcterms:created>
  <dcterms:modified xsi:type="dcterms:W3CDTF">2017-08-12T08:30:00Z</dcterms:modified>
</cp:coreProperties>
</file>